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6A" w:rsidRDefault="00327A6A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327A6A" w:rsidRPr="00076145" w:rsidRDefault="00327A6A" w:rsidP="00A41F1A">
      <w:pPr>
        <w:pStyle w:val="ConsPlusNormal"/>
        <w:ind w:left="9781"/>
        <w:jc w:val="right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16</w:t>
      </w:r>
    </w:p>
    <w:p w:rsidR="00327A6A" w:rsidRPr="00A41F1A" w:rsidRDefault="00327A6A" w:rsidP="00A41F1A">
      <w:pPr>
        <w:pStyle w:val="ConsPlusNonformat"/>
        <w:jc w:val="right"/>
        <w:rPr>
          <w:rFonts w:ascii="Times New Roman" w:hAnsi="Times New Roman" w:cs="Times New Roman"/>
        </w:rPr>
      </w:pPr>
      <w:r w:rsidRPr="00A41F1A">
        <w:rPr>
          <w:rFonts w:ascii="Times New Roman" w:hAnsi="Times New Roman" w:cs="Times New Roman"/>
        </w:rPr>
        <w:t xml:space="preserve">к Порядку открытия и ведения </w:t>
      </w:r>
    </w:p>
    <w:p w:rsidR="00327A6A" w:rsidRPr="00A41F1A" w:rsidRDefault="00327A6A" w:rsidP="00A41F1A">
      <w:pPr>
        <w:pStyle w:val="ConsPlusNonformat"/>
        <w:jc w:val="right"/>
        <w:rPr>
          <w:rFonts w:ascii="Times New Roman" w:hAnsi="Times New Roman" w:cs="Times New Roman"/>
        </w:rPr>
      </w:pPr>
      <w:r w:rsidRPr="00A41F1A">
        <w:rPr>
          <w:rFonts w:ascii="Times New Roman" w:hAnsi="Times New Roman" w:cs="Times New Roman"/>
        </w:rPr>
        <w:t xml:space="preserve">лицевых счетов в Администрации </w:t>
      </w:r>
    </w:p>
    <w:p w:rsidR="00327A6A" w:rsidRPr="00A41F1A" w:rsidRDefault="00327A6A" w:rsidP="00A41F1A">
      <w:pPr>
        <w:pStyle w:val="ConsPlusNonformat"/>
        <w:jc w:val="right"/>
        <w:rPr>
          <w:rFonts w:ascii="Times New Roman" w:hAnsi="Times New Roman" w:cs="Times New Roman"/>
        </w:rPr>
      </w:pPr>
      <w:r w:rsidRPr="00A41F1A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/>
        </w:rPr>
        <w:t>Ленинский</w:t>
      </w:r>
      <w:r w:rsidRPr="00A41F1A">
        <w:rPr>
          <w:rFonts w:ascii="Times New Roman" w:hAnsi="Times New Roman" w:cs="Times New Roman"/>
        </w:rPr>
        <w:t xml:space="preserve"> </w:t>
      </w:r>
    </w:p>
    <w:p w:rsidR="00327A6A" w:rsidRPr="00A41F1A" w:rsidRDefault="00327A6A" w:rsidP="00A41F1A">
      <w:pPr>
        <w:pStyle w:val="ConsPlusNonformat"/>
        <w:jc w:val="right"/>
        <w:rPr>
          <w:rFonts w:ascii="Times New Roman" w:hAnsi="Times New Roman" w:cs="Times New Roman"/>
        </w:rPr>
      </w:pPr>
      <w:r w:rsidRPr="00A41F1A">
        <w:rPr>
          <w:rFonts w:ascii="Times New Roman" w:hAnsi="Times New Roman" w:cs="Times New Roman"/>
        </w:rPr>
        <w:t>сельсовет муниципального района</w:t>
      </w:r>
    </w:p>
    <w:p w:rsidR="00327A6A" w:rsidRPr="00A41F1A" w:rsidRDefault="00327A6A" w:rsidP="00A41F1A">
      <w:pPr>
        <w:pStyle w:val="ConsPlusNonformat"/>
        <w:jc w:val="right"/>
        <w:rPr>
          <w:rFonts w:ascii="Times New Roman" w:hAnsi="Times New Roman" w:cs="Times New Roman"/>
        </w:rPr>
      </w:pPr>
      <w:r w:rsidRPr="00A41F1A">
        <w:rPr>
          <w:rFonts w:ascii="Times New Roman" w:hAnsi="Times New Roman" w:cs="Times New Roman"/>
        </w:rPr>
        <w:t xml:space="preserve"> Куюргазинский район</w:t>
      </w:r>
    </w:p>
    <w:p w:rsidR="00327A6A" w:rsidRPr="00A41F1A" w:rsidRDefault="00327A6A" w:rsidP="00A41F1A">
      <w:pPr>
        <w:pStyle w:val="ConsPlusNonformat"/>
        <w:jc w:val="right"/>
        <w:rPr>
          <w:rFonts w:ascii="Times New Roman" w:hAnsi="Times New Roman" w:cs="Times New Roman"/>
        </w:rPr>
      </w:pPr>
      <w:r w:rsidRPr="00A41F1A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327A6A" w:rsidRDefault="00327A6A" w:rsidP="00D02F77">
      <w:pPr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Постановлением №25 от 12.08.2021 г.</w:t>
      </w:r>
    </w:p>
    <w:p w:rsidR="00327A6A" w:rsidRDefault="00327A6A" w:rsidP="00A41F1A">
      <w:pPr>
        <w:pStyle w:val="ConsPlusNonformat"/>
        <w:jc w:val="right"/>
        <w:rPr>
          <w:sz w:val="14"/>
        </w:rPr>
      </w:pPr>
      <w:r w:rsidRPr="00076145">
        <w:rPr>
          <w:sz w:val="14"/>
        </w:rPr>
        <w:t xml:space="preserve">                          </w:t>
      </w:r>
    </w:p>
    <w:p w:rsidR="00327A6A" w:rsidRDefault="00327A6A" w:rsidP="00A41F1A">
      <w:pPr>
        <w:pStyle w:val="ConsPlusNonformat"/>
        <w:jc w:val="right"/>
        <w:rPr>
          <w:sz w:val="14"/>
        </w:rPr>
      </w:pPr>
    </w:p>
    <w:p w:rsidR="00327A6A" w:rsidRDefault="00327A6A" w:rsidP="00A41F1A">
      <w:pPr>
        <w:pStyle w:val="ConsPlusNonformat"/>
        <w:jc w:val="right"/>
        <w:rPr>
          <w:sz w:val="14"/>
        </w:rPr>
      </w:pPr>
    </w:p>
    <w:p w:rsidR="00327A6A" w:rsidRPr="00076145" w:rsidRDefault="00327A6A" w:rsidP="00EA0A58">
      <w:pPr>
        <w:pStyle w:val="ConsPlusNonformat"/>
        <w:jc w:val="both"/>
        <w:rPr>
          <w:sz w:val="24"/>
        </w:rPr>
      </w:pPr>
      <w:r>
        <w:rPr>
          <w:sz w:val="14"/>
        </w:rPr>
        <w:t xml:space="preserve">                              </w:t>
      </w:r>
      <w:r w:rsidRPr="00076145">
        <w:rPr>
          <w:sz w:val="16"/>
        </w:rPr>
        <w:t>ОТЧЕТ О СОСТОЯНИИ</w:t>
      </w:r>
    </w:p>
    <w:p w:rsidR="00327A6A" w:rsidRPr="00076145" w:rsidRDefault="00327A6A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327A6A" w:rsidRPr="00076145" w:rsidRDefault="00327A6A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327A6A" w:rsidRPr="00076145" w:rsidRDefault="00327A6A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327A6A" w:rsidRPr="00076145" w:rsidRDefault="00327A6A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327A6A" w:rsidRPr="00076145" w:rsidRDefault="00327A6A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327A6A" w:rsidRPr="00076145" w:rsidRDefault="00327A6A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327A6A" w:rsidRPr="00076145" w:rsidRDefault="00327A6A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  <w:bookmarkStart w:id="0" w:name="_GoBack"/>
      <w:bookmarkEnd w:id="0"/>
    </w:p>
    <w:p w:rsidR="00327A6A" w:rsidRPr="00076145" w:rsidRDefault="00327A6A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327A6A" w:rsidRPr="00076145" w:rsidRDefault="00327A6A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327A6A" w:rsidRPr="00076145" w:rsidRDefault="00327A6A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Получатель бюджетных средств _________________________________________                               │          │</w:t>
      </w:r>
    </w:p>
    <w:p w:rsidR="00327A6A" w:rsidRPr="00076145" w:rsidRDefault="00327A6A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327A6A" w:rsidRPr="00076145" w:rsidRDefault="00327A6A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Распорядитель бюджетных средств ______________________________________                               │          │</w:t>
      </w:r>
    </w:p>
    <w:p w:rsidR="00327A6A" w:rsidRPr="00076145" w:rsidRDefault="00327A6A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327A6A" w:rsidRPr="00076145" w:rsidRDefault="00327A6A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327A6A" w:rsidRPr="00076145" w:rsidRDefault="00327A6A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327A6A" w:rsidRPr="00076145" w:rsidRDefault="00327A6A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327A6A" w:rsidRPr="00076145" w:rsidRDefault="00327A6A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327A6A" w:rsidRPr="00076145" w:rsidRDefault="00327A6A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327A6A" w:rsidRPr="00076145" w:rsidRDefault="00327A6A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327A6A" w:rsidRPr="00076145" w:rsidRDefault="00327A6A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327A6A" w:rsidRDefault="00327A6A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:rsidR="00327A6A" w:rsidRDefault="00327A6A" w:rsidP="00EA0A58">
      <w:pPr>
        <w:pStyle w:val="ConsPlusNonformat"/>
        <w:jc w:val="both"/>
        <w:rPr>
          <w:sz w:val="16"/>
          <w:szCs w:val="13"/>
        </w:rPr>
      </w:pPr>
    </w:p>
    <w:p w:rsidR="00327A6A" w:rsidRDefault="00327A6A" w:rsidP="00EA0A58">
      <w:pPr>
        <w:pStyle w:val="ConsPlusNonformat"/>
        <w:jc w:val="both"/>
        <w:rPr>
          <w:sz w:val="16"/>
          <w:szCs w:val="13"/>
        </w:rPr>
      </w:pPr>
    </w:p>
    <w:p w:rsidR="00327A6A" w:rsidRPr="00076145" w:rsidRDefault="00327A6A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327A6A" w:rsidRPr="00076145" w:rsidRDefault="00327A6A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327A6A" w:rsidRPr="00076145" w:rsidRDefault="00327A6A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327A6A" w:rsidRPr="00BD44B3" w:rsidTr="006C06CE">
        <w:tc>
          <w:tcPr>
            <w:tcW w:w="2694" w:type="dxa"/>
            <w:vMerge w:val="restart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327A6A" w:rsidRDefault="00327A6A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>
              <w:t xml:space="preserve"> </w:t>
            </w:r>
          </w:p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327A6A" w:rsidRPr="00BD44B3" w:rsidTr="006C06CE">
        <w:tc>
          <w:tcPr>
            <w:tcW w:w="2694" w:type="dxa"/>
            <w:vMerge/>
          </w:tcPr>
          <w:p w:rsidR="00327A6A" w:rsidRPr="00BD44B3" w:rsidRDefault="00327A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327A6A" w:rsidRPr="00BD44B3" w:rsidRDefault="00327A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27A6A" w:rsidRPr="00BD44B3" w:rsidTr="006C06CE">
        <w:tc>
          <w:tcPr>
            <w:tcW w:w="2694" w:type="dxa"/>
            <w:vMerge/>
          </w:tcPr>
          <w:p w:rsidR="00327A6A" w:rsidRPr="00BD44B3" w:rsidRDefault="00327A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327A6A" w:rsidRPr="00BD44B3" w:rsidRDefault="00327A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327A6A" w:rsidRPr="00BD44B3" w:rsidRDefault="00327A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327A6A" w:rsidRPr="00BD44B3" w:rsidRDefault="00327A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27A6A" w:rsidRPr="00BD44B3" w:rsidTr="006C06CE">
        <w:tc>
          <w:tcPr>
            <w:tcW w:w="2694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327A6A" w:rsidRPr="00BD44B3" w:rsidTr="006C06CE">
        <w:tc>
          <w:tcPr>
            <w:tcW w:w="2694" w:type="dxa"/>
          </w:tcPr>
          <w:p w:rsidR="00327A6A" w:rsidRPr="008572B8" w:rsidRDefault="00327A6A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27A6A" w:rsidRPr="00076145" w:rsidRDefault="00327A6A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327A6A" w:rsidRPr="00076145" w:rsidRDefault="00327A6A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:rsidR="00327A6A" w:rsidRPr="00076145" w:rsidRDefault="00327A6A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:rsidR="00327A6A" w:rsidRPr="00076145" w:rsidRDefault="00327A6A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:rsidR="00327A6A" w:rsidRPr="00076145" w:rsidRDefault="00327A6A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:rsidR="00327A6A" w:rsidRDefault="00327A6A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>
        <w:rPr>
          <w:sz w:val="18"/>
        </w:rPr>
        <w:t xml:space="preserve">                               </w:t>
      </w:r>
    </w:p>
    <w:p w:rsidR="00327A6A" w:rsidRDefault="00327A6A" w:rsidP="00EA0A58">
      <w:pPr>
        <w:pStyle w:val="ConsPlusNonformat"/>
        <w:jc w:val="both"/>
        <w:rPr>
          <w:sz w:val="18"/>
        </w:rPr>
      </w:pPr>
    </w:p>
    <w:p w:rsidR="00327A6A" w:rsidRDefault="00327A6A" w:rsidP="00EA0A58">
      <w:pPr>
        <w:pStyle w:val="ConsPlusNonformat"/>
        <w:jc w:val="both"/>
        <w:rPr>
          <w:sz w:val="18"/>
        </w:rPr>
      </w:pPr>
    </w:p>
    <w:p w:rsidR="00327A6A" w:rsidRPr="00076145" w:rsidRDefault="00327A6A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</w:t>
      </w:r>
      <w:r w:rsidRPr="00076145">
        <w:rPr>
          <w:sz w:val="18"/>
        </w:rPr>
        <w:t xml:space="preserve"> 1.2. Доведенные бюджетные данные</w:t>
      </w:r>
    </w:p>
    <w:p w:rsidR="00327A6A" w:rsidRPr="00076145" w:rsidRDefault="00327A6A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327A6A" w:rsidRPr="00076145" w:rsidRDefault="00327A6A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327A6A" w:rsidRPr="00BD44B3" w:rsidTr="00F07561">
        <w:tc>
          <w:tcPr>
            <w:tcW w:w="1701" w:type="dxa"/>
            <w:vMerge w:val="restart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327A6A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27A6A" w:rsidRPr="00BD44B3" w:rsidTr="00F07561">
        <w:tc>
          <w:tcPr>
            <w:tcW w:w="1701" w:type="dxa"/>
            <w:vMerge/>
          </w:tcPr>
          <w:p w:rsidR="00327A6A" w:rsidRPr="00BD44B3" w:rsidRDefault="00327A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327A6A" w:rsidRPr="00BD44B3" w:rsidRDefault="00327A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27A6A" w:rsidRPr="00BD44B3" w:rsidTr="00F07561">
        <w:tc>
          <w:tcPr>
            <w:tcW w:w="1701" w:type="dxa"/>
            <w:vMerge/>
          </w:tcPr>
          <w:p w:rsidR="00327A6A" w:rsidRPr="00BD44B3" w:rsidRDefault="00327A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327A6A" w:rsidRPr="00BD44B3" w:rsidRDefault="00327A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327A6A" w:rsidRPr="00BD44B3" w:rsidRDefault="00327A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27A6A" w:rsidRPr="00BD44B3" w:rsidTr="00F07561">
        <w:tc>
          <w:tcPr>
            <w:tcW w:w="1701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27A6A" w:rsidRPr="00BD44B3" w:rsidTr="00F07561">
        <w:tc>
          <w:tcPr>
            <w:tcW w:w="1701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27A6A" w:rsidRPr="00BD44B3" w:rsidTr="00F07561">
        <w:tblPrEx>
          <w:tblBorders>
            <w:right w:val="none" w:sz="0" w:space="0" w:color="auto"/>
          </w:tblBorders>
        </w:tblPrEx>
        <w:tc>
          <w:tcPr>
            <w:tcW w:w="1701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27A6A" w:rsidRPr="00076145" w:rsidRDefault="00327A6A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27A6A" w:rsidRPr="00076145" w:rsidRDefault="00327A6A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Pr="00076145">
        <w:rPr>
          <w:sz w:val="16"/>
        </w:rPr>
        <w:t>1.4. Неиспользованные доведенные бюджетные данные</w:t>
      </w:r>
    </w:p>
    <w:p w:rsidR="00327A6A" w:rsidRPr="00076145" w:rsidRDefault="00327A6A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327A6A" w:rsidRPr="00BD44B3" w:rsidTr="001A557D">
        <w:tc>
          <w:tcPr>
            <w:tcW w:w="897" w:type="dxa"/>
            <w:vMerge w:val="restart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327A6A" w:rsidRDefault="00327A6A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327A6A" w:rsidRDefault="00327A6A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327A6A" w:rsidRPr="008572B8" w:rsidRDefault="00327A6A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27A6A" w:rsidRPr="00BD44B3" w:rsidTr="001A557D">
        <w:tc>
          <w:tcPr>
            <w:tcW w:w="897" w:type="dxa"/>
            <w:vMerge/>
          </w:tcPr>
          <w:p w:rsidR="00327A6A" w:rsidRPr="00BD44B3" w:rsidRDefault="00327A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327A6A" w:rsidRPr="008572B8" w:rsidRDefault="00327A6A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327A6A" w:rsidRPr="00BD44B3" w:rsidRDefault="00327A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327A6A" w:rsidRPr="00BD44B3" w:rsidRDefault="00327A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27A6A" w:rsidRPr="00BD44B3" w:rsidTr="001A557D">
        <w:tc>
          <w:tcPr>
            <w:tcW w:w="897" w:type="dxa"/>
            <w:vMerge/>
          </w:tcPr>
          <w:p w:rsidR="00327A6A" w:rsidRPr="00BD44B3" w:rsidRDefault="00327A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327A6A" w:rsidRPr="00BD44B3" w:rsidRDefault="00327A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27A6A" w:rsidRPr="008572B8" w:rsidRDefault="00327A6A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327A6A" w:rsidRPr="00BD44B3" w:rsidRDefault="00327A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327A6A" w:rsidRPr="00BD44B3" w:rsidRDefault="00327A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327A6A" w:rsidRPr="00BD44B3" w:rsidRDefault="00327A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27A6A" w:rsidRPr="00BD44B3" w:rsidTr="001A557D">
        <w:tc>
          <w:tcPr>
            <w:tcW w:w="897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27A6A" w:rsidRPr="00BD44B3" w:rsidTr="001A557D">
        <w:tc>
          <w:tcPr>
            <w:tcW w:w="897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27A6A" w:rsidRPr="00BD44B3" w:rsidTr="001A557D">
        <w:tc>
          <w:tcPr>
            <w:tcW w:w="897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27A6A" w:rsidRPr="00BD44B3" w:rsidTr="001A557D">
        <w:tc>
          <w:tcPr>
            <w:tcW w:w="897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27A6A" w:rsidRPr="00BD44B3" w:rsidTr="001A557D">
        <w:tblPrEx>
          <w:tblBorders>
            <w:right w:val="none" w:sz="0" w:space="0" w:color="auto"/>
          </w:tblBorders>
        </w:tblPrEx>
        <w:tc>
          <w:tcPr>
            <w:tcW w:w="897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27A6A" w:rsidRPr="00076145" w:rsidRDefault="00327A6A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327A6A" w:rsidRPr="00076145" w:rsidRDefault="00327A6A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:rsidR="00327A6A" w:rsidRPr="00076145" w:rsidRDefault="00327A6A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:rsidR="00327A6A" w:rsidRPr="00076145" w:rsidRDefault="00327A6A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:rsidR="00327A6A" w:rsidRPr="00076145" w:rsidRDefault="00327A6A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:rsidR="00327A6A" w:rsidRDefault="00327A6A" w:rsidP="00EA0A58">
      <w:pPr>
        <w:pStyle w:val="ConsPlusNonformat"/>
        <w:jc w:val="both"/>
        <w:rPr>
          <w:sz w:val="18"/>
        </w:rPr>
      </w:pPr>
      <w:bookmarkStart w:id="2" w:name="P3441"/>
      <w:bookmarkEnd w:id="2"/>
      <w:r w:rsidRPr="00076145">
        <w:rPr>
          <w:sz w:val="18"/>
        </w:rPr>
        <w:t xml:space="preserve">                  </w:t>
      </w:r>
    </w:p>
    <w:p w:rsidR="00327A6A" w:rsidRDefault="00327A6A" w:rsidP="00EA0A58">
      <w:pPr>
        <w:pStyle w:val="ConsPlusNonformat"/>
        <w:jc w:val="both"/>
        <w:rPr>
          <w:sz w:val="18"/>
        </w:rPr>
      </w:pPr>
    </w:p>
    <w:p w:rsidR="00327A6A" w:rsidRDefault="00327A6A" w:rsidP="00EA0A58">
      <w:pPr>
        <w:pStyle w:val="ConsPlusNonformat"/>
        <w:jc w:val="both"/>
        <w:rPr>
          <w:sz w:val="18"/>
        </w:rPr>
      </w:pPr>
    </w:p>
    <w:p w:rsidR="00327A6A" w:rsidRDefault="00327A6A" w:rsidP="00EA0A58">
      <w:pPr>
        <w:pStyle w:val="ConsPlusNonformat"/>
        <w:jc w:val="both"/>
        <w:rPr>
          <w:sz w:val="18"/>
        </w:rPr>
      </w:pPr>
    </w:p>
    <w:p w:rsidR="00327A6A" w:rsidRDefault="00327A6A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              </w:t>
      </w:r>
    </w:p>
    <w:p w:rsidR="00327A6A" w:rsidRPr="00076145" w:rsidRDefault="00327A6A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Pr="00076145">
        <w:rPr>
          <w:sz w:val="18"/>
        </w:rPr>
        <w:t>2. Операции с бюджетными средствами</w:t>
      </w:r>
    </w:p>
    <w:p w:rsidR="00327A6A" w:rsidRPr="00076145" w:rsidRDefault="00327A6A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327A6A" w:rsidRPr="00BD44B3" w:rsidTr="009372F9">
        <w:tc>
          <w:tcPr>
            <w:tcW w:w="709" w:type="dxa"/>
            <w:vMerge w:val="restart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327A6A" w:rsidRPr="008572B8" w:rsidRDefault="00327A6A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327A6A" w:rsidRPr="008572B8" w:rsidRDefault="00327A6A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327A6A" w:rsidRPr="008572B8" w:rsidRDefault="00327A6A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14)</w:t>
            </w:r>
          </w:p>
        </w:tc>
        <w:tc>
          <w:tcPr>
            <w:tcW w:w="851" w:type="dxa"/>
            <w:vMerge w:val="restart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27A6A" w:rsidRPr="00BD44B3" w:rsidTr="009372F9">
        <w:tc>
          <w:tcPr>
            <w:tcW w:w="709" w:type="dxa"/>
            <w:vMerge/>
          </w:tcPr>
          <w:p w:rsidR="00327A6A" w:rsidRPr="00BD44B3" w:rsidRDefault="00327A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327A6A" w:rsidRPr="008572B8" w:rsidRDefault="00327A6A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выплаты, за исключением перечислений на банковский счет (гр. 10 - гр. 11 - (гр. 8 - гр. 9)</w:t>
            </w:r>
          </w:p>
        </w:tc>
        <w:tc>
          <w:tcPr>
            <w:tcW w:w="1134" w:type="dxa"/>
            <w:vMerge w:val="restart"/>
          </w:tcPr>
          <w:p w:rsidR="00327A6A" w:rsidRPr="008572B8" w:rsidRDefault="00327A6A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перечислено на банковский счет (гр. 11 - гр. 9)</w:t>
            </w:r>
          </w:p>
        </w:tc>
        <w:tc>
          <w:tcPr>
            <w:tcW w:w="992" w:type="dxa"/>
            <w:vMerge w:val="restart"/>
          </w:tcPr>
          <w:p w:rsidR="00327A6A" w:rsidRPr="008572B8" w:rsidRDefault="00327A6A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 с учетом перечислений на банковский счет (гр. 12 + гр. 13)</w:t>
            </w:r>
          </w:p>
        </w:tc>
        <w:tc>
          <w:tcPr>
            <w:tcW w:w="850" w:type="dxa"/>
            <w:vMerge/>
          </w:tcPr>
          <w:p w:rsidR="00327A6A" w:rsidRPr="00BD44B3" w:rsidRDefault="00327A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27A6A" w:rsidRPr="00BD44B3" w:rsidRDefault="00327A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27A6A" w:rsidRPr="00BD44B3" w:rsidRDefault="00327A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27A6A" w:rsidRPr="00BD44B3" w:rsidTr="009372F9">
        <w:tc>
          <w:tcPr>
            <w:tcW w:w="709" w:type="dxa"/>
            <w:vMerge/>
          </w:tcPr>
          <w:p w:rsidR="00327A6A" w:rsidRPr="00BD44B3" w:rsidRDefault="00327A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27A6A" w:rsidRPr="00BD44B3" w:rsidRDefault="00327A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327A6A" w:rsidRPr="00BD44B3" w:rsidRDefault="00327A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27A6A" w:rsidRPr="00BD44B3" w:rsidRDefault="00327A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7A6A" w:rsidRPr="00BD44B3" w:rsidRDefault="00327A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27A6A" w:rsidRPr="00BD44B3" w:rsidRDefault="00327A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7A6A" w:rsidRPr="00BD44B3" w:rsidRDefault="00327A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7A6A" w:rsidRPr="00BD44B3" w:rsidRDefault="00327A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7A6A" w:rsidRPr="00BD44B3" w:rsidRDefault="00327A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27A6A" w:rsidRPr="00BD44B3" w:rsidRDefault="00327A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27A6A" w:rsidRPr="00BD44B3" w:rsidRDefault="00327A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27A6A" w:rsidRPr="00BD44B3" w:rsidRDefault="00327A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27A6A" w:rsidRPr="00BD44B3" w:rsidRDefault="00327A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27A6A" w:rsidRPr="00BD44B3" w:rsidTr="009372F9">
        <w:tc>
          <w:tcPr>
            <w:tcW w:w="709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27A6A" w:rsidRPr="008572B8" w:rsidRDefault="00327A6A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27A6A" w:rsidRPr="008572B8" w:rsidRDefault="00327A6A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327A6A" w:rsidRPr="008572B8" w:rsidRDefault="00327A6A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327A6A" w:rsidRPr="008572B8" w:rsidRDefault="00327A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327A6A" w:rsidRPr="008572B8" w:rsidRDefault="00327A6A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327A6A" w:rsidRPr="00BD44B3" w:rsidTr="009372F9">
        <w:tc>
          <w:tcPr>
            <w:tcW w:w="709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27A6A" w:rsidRPr="00BD44B3" w:rsidTr="009372F9">
        <w:tc>
          <w:tcPr>
            <w:tcW w:w="709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27A6A" w:rsidRPr="00BD44B3" w:rsidTr="009372F9">
        <w:tc>
          <w:tcPr>
            <w:tcW w:w="709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327A6A" w:rsidRPr="008572B8" w:rsidRDefault="00327A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27A6A" w:rsidRPr="00076145" w:rsidRDefault="00327A6A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327A6A" w:rsidRPr="008572B8" w:rsidRDefault="00327A6A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327A6A" w:rsidRPr="008572B8" w:rsidRDefault="00327A6A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327A6A" w:rsidRPr="008572B8" w:rsidRDefault="00327A6A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327A6A" w:rsidRPr="008572B8" w:rsidRDefault="00327A6A" w:rsidP="00EA0A58">
      <w:pPr>
        <w:pStyle w:val="ConsPlusNonformat"/>
        <w:jc w:val="both"/>
        <w:rPr>
          <w:sz w:val="28"/>
        </w:rPr>
      </w:pPr>
    </w:p>
    <w:p w:rsidR="00327A6A" w:rsidRPr="00076145" w:rsidRDefault="00327A6A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:rsidR="00327A6A" w:rsidRPr="00076145" w:rsidRDefault="00327A6A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>
        <w:rPr>
          <w:sz w:val="12"/>
        </w:rPr>
        <w:t>»</w:t>
      </w:r>
    </w:p>
    <w:p w:rsidR="00327A6A" w:rsidRPr="00076145" w:rsidRDefault="00327A6A" w:rsidP="00D77470">
      <w:pPr>
        <w:pStyle w:val="ConsPlusNonformat"/>
        <w:jc w:val="both"/>
        <w:rPr>
          <w:sz w:val="18"/>
        </w:rPr>
      </w:pPr>
    </w:p>
    <w:sectPr w:rsidR="00327A6A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A6A" w:rsidRDefault="00327A6A" w:rsidP="006C06CE">
      <w:pPr>
        <w:spacing w:after="0" w:line="240" w:lineRule="auto"/>
      </w:pPr>
      <w:r>
        <w:separator/>
      </w:r>
    </w:p>
  </w:endnote>
  <w:endnote w:type="continuationSeparator" w:id="0">
    <w:p w:rsidR="00327A6A" w:rsidRDefault="00327A6A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6A" w:rsidRDefault="00327A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6A" w:rsidRDefault="00327A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6A" w:rsidRDefault="00327A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A6A" w:rsidRDefault="00327A6A" w:rsidP="006C06CE">
      <w:pPr>
        <w:spacing w:after="0" w:line="240" w:lineRule="auto"/>
      </w:pPr>
      <w:r>
        <w:separator/>
      </w:r>
    </w:p>
  </w:footnote>
  <w:footnote w:type="continuationSeparator" w:id="0">
    <w:p w:rsidR="00327A6A" w:rsidRDefault="00327A6A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6A" w:rsidRDefault="00327A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6A" w:rsidRPr="00D45341" w:rsidRDefault="00327A6A">
    <w:pPr>
      <w:pStyle w:val="Header"/>
      <w:jc w:val="center"/>
      <w:rPr>
        <w:sz w:val="20"/>
        <w:szCs w:val="20"/>
      </w:rPr>
    </w:pPr>
    <w:r w:rsidRPr="00D45341">
      <w:rPr>
        <w:sz w:val="20"/>
        <w:szCs w:val="20"/>
      </w:rPr>
      <w:fldChar w:fldCharType="begin"/>
    </w:r>
    <w:r w:rsidRPr="00D45341">
      <w:rPr>
        <w:sz w:val="20"/>
        <w:szCs w:val="20"/>
      </w:rPr>
      <w:instrText>PAGE   \* MERGEFORMAT</w:instrText>
    </w:r>
    <w:r w:rsidRPr="00D45341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D45341">
      <w:rPr>
        <w:sz w:val="20"/>
        <w:szCs w:val="20"/>
      </w:rPr>
      <w:fldChar w:fldCharType="end"/>
    </w:r>
  </w:p>
  <w:p w:rsidR="00327A6A" w:rsidRDefault="00327A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6A" w:rsidRDefault="00327A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64A58"/>
    <w:rsid w:val="00076145"/>
    <w:rsid w:val="000E1232"/>
    <w:rsid w:val="001165B0"/>
    <w:rsid w:val="00125A94"/>
    <w:rsid w:val="001A557D"/>
    <w:rsid w:val="001D4293"/>
    <w:rsid w:val="00327A6A"/>
    <w:rsid w:val="0038232F"/>
    <w:rsid w:val="003B7205"/>
    <w:rsid w:val="0044041E"/>
    <w:rsid w:val="00445581"/>
    <w:rsid w:val="004A2029"/>
    <w:rsid w:val="004B19F2"/>
    <w:rsid w:val="005A019B"/>
    <w:rsid w:val="005B7C22"/>
    <w:rsid w:val="00633793"/>
    <w:rsid w:val="006840DD"/>
    <w:rsid w:val="006C06CE"/>
    <w:rsid w:val="006D0BF0"/>
    <w:rsid w:val="006D6EE0"/>
    <w:rsid w:val="00724840"/>
    <w:rsid w:val="007B3CF7"/>
    <w:rsid w:val="007C58B7"/>
    <w:rsid w:val="008572B8"/>
    <w:rsid w:val="008E5000"/>
    <w:rsid w:val="009372F9"/>
    <w:rsid w:val="00961B80"/>
    <w:rsid w:val="009E12F5"/>
    <w:rsid w:val="00A40FDF"/>
    <w:rsid w:val="00A41F1A"/>
    <w:rsid w:val="00B0642F"/>
    <w:rsid w:val="00BD44B3"/>
    <w:rsid w:val="00CA7A2C"/>
    <w:rsid w:val="00CB5DF3"/>
    <w:rsid w:val="00D02F77"/>
    <w:rsid w:val="00D45341"/>
    <w:rsid w:val="00D77470"/>
    <w:rsid w:val="00E01355"/>
    <w:rsid w:val="00E92D88"/>
    <w:rsid w:val="00EA0A58"/>
    <w:rsid w:val="00EF46A9"/>
    <w:rsid w:val="00F07561"/>
    <w:rsid w:val="00F8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06CE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06CE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7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1089</Words>
  <Characters>6208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Ленинский</cp:lastModifiedBy>
  <cp:revision>11</cp:revision>
  <cp:lastPrinted>2020-12-18T10:03:00Z</cp:lastPrinted>
  <dcterms:created xsi:type="dcterms:W3CDTF">2020-11-24T13:13:00Z</dcterms:created>
  <dcterms:modified xsi:type="dcterms:W3CDTF">2021-08-26T11:49:00Z</dcterms:modified>
</cp:coreProperties>
</file>