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B7" w:rsidRDefault="00BA18B7" w:rsidP="002E3D4F">
      <w:pPr>
        <w:pStyle w:val="ConsPlusNormal"/>
        <w:ind w:left="11057"/>
        <w:jc w:val="right"/>
        <w:outlineLvl w:val="1"/>
        <w:rPr>
          <w:rFonts w:ascii="Times New Roman" w:hAnsi="Times New Roman" w:cs="Times New Roman"/>
          <w:sz w:val="20"/>
        </w:rPr>
      </w:pPr>
    </w:p>
    <w:p w:rsidR="00BA18B7" w:rsidRDefault="00BA18B7" w:rsidP="00FF1C8E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>
        <w:rPr>
          <w:rFonts w:ascii="Times New Roman" w:hAnsi="Times New Roman" w:cs="Times New Roman"/>
          <w:sz w:val="20"/>
        </w:rPr>
        <w:t>Приложение № 27</w:t>
      </w:r>
    </w:p>
    <w:p w:rsidR="00BA18B7" w:rsidRDefault="00BA18B7" w:rsidP="00FF1C8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открытия и ведения </w:t>
      </w:r>
    </w:p>
    <w:p w:rsidR="00BA18B7" w:rsidRDefault="00BA18B7" w:rsidP="00FF1C8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лицевых счетов в Администрации </w:t>
      </w:r>
    </w:p>
    <w:p w:rsidR="00BA18B7" w:rsidRDefault="00BA18B7" w:rsidP="00FF1C8E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/>
        </w:rPr>
        <w:t xml:space="preserve">Ленинский </w:t>
      </w:r>
    </w:p>
    <w:p w:rsidR="00BA18B7" w:rsidRDefault="00BA18B7" w:rsidP="00FF1C8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сельсовет муниципального района</w:t>
      </w:r>
    </w:p>
    <w:p w:rsidR="00BA18B7" w:rsidRDefault="00BA18B7" w:rsidP="00FF1C8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Куюргазинский район</w:t>
      </w:r>
    </w:p>
    <w:p w:rsidR="00BA18B7" w:rsidRDefault="00BA18B7" w:rsidP="00FF1C8E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Республики Башкортостан, утвержденный </w:t>
      </w:r>
    </w:p>
    <w:bookmarkEnd w:id="0"/>
    <w:p w:rsidR="00BA18B7" w:rsidRDefault="00BA18B7" w:rsidP="00AC5AEF">
      <w:pPr>
        <w:adjustRightInd w:val="0"/>
        <w:jc w:val="right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Постановлением №25 от 12.08.2021 г.</w:t>
      </w:r>
    </w:p>
    <w:p w:rsidR="00BA18B7" w:rsidRDefault="00BA18B7" w:rsidP="00EA0A58">
      <w:pPr>
        <w:pStyle w:val="ConsPlusNonformat"/>
        <w:jc w:val="both"/>
        <w:rPr>
          <w:sz w:val="12"/>
        </w:rPr>
      </w:pPr>
    </w:p>
    <w:p w:rsidR="00BA18B7" w:rsidRPr="00DD6C72" w:rsidRDefault="00BA18B7" w:rsidP="007C606E">
      <w:pPr>
        <w:pStyle w:val="ConsPlusNormal"/>
        <w:jc w:val="center"/>
        <w:rPr>
          <w:sz w:val="28"/>
        </w:rPr>
      </w:pP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финансового органа ____________________________________________________________         │          │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BA18B7" w:rsidRPr="00DD6C72" w:rsidRDefault="00BA18B7" w:rsidP="007C606E">
      <w:pPr>
        <w:pStyle w:val="ConsPlusNonformat"/>
        <w:jc w:val="both"/>
        <w:rPr>
          <w:sz w:val="24"/>
        </w:rPr>
      </w:pPr>
    </w:p>
    <w:p w:rsidR="00BA18B7" w:rsidRDefault="00BA18B7" w:rsidP="007C606E">
      <w:pPr>
        <w:sectPr w:rsidR="00BA18B7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BA18B7" w:rsidRPr="00DD6C72" w:rsidRDefault="00BA18B7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1. Остаток средств на лицевом счете</w:t>
      </w:r>
    </w:p>
    <w:p w:rsidR="00BA18B7" w:rsidRPr="00DD6C72" w:rsidRDefault="00BA18B7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BA18B7" w:rsidRPr="00EC0E71" w:rsidTr="001A557D">
        <w:tc>
          <w:tcPr>
            <w:tcW w:w="6804" w:type="dxa"/>
          </w:tcPr>
          <w:p w:rsidR="00BA18B7" w:rsidRPr="00DD6C72" w:rsidRDefault="00BA1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BA18B7" w:rsidRPr="00DD6C72" w:rsidRDefault="00BA1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BA18B7" w:rsidRPr="00EC0E71" w:rsidTr="007C606E">
        <w:tc>
          <w:tcPr>
            <w:tcW w:w="6804" w:type="dxa"/>
          </w:tcPr>
          <w:p w:rsidR="00BA18B7" w:rsidRPr="00DD6C72" w:rsidRDefault="00BA1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BA18B7" w:rsidRPr="00DD6C72" w:rsidRDefault="00BA1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BA18B7" w:rsidRPr="00EC0E71" w:rsidTr="007C606E">
        <w:tblPrEx>
          <w:tblBorders>
            <w:left w:val="none" w:sz="0" w:space="0" w:color="auto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BA18B7" w:rsidRPr="00DD6C72" w:rsidRDefault="00BA1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BA18B7" w:rsidRPr="00DD6C72" w:rsidRDefault="00BA1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18B7" w:rsidRPr="00EC0E71" w:rsidTr="001A557D">
        <w:tc>
          <w:tcPr>
            <w:tcW w:w="6804" w:type="dxa"/>
          </w:tcPr>
          <w:p w:rsidR="00BA18B7" w:rsidRPr="00DD6C72" w:rsidRDefault="00BA1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BA18B7" w:rsidRPr="00DD6C72" w:rsidRDefault="00BA1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A18B7" w:rsidRPr="00DD6C72" w:rsidRDefault="00BA18B7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BA18B7" w:rsidRPr="00DD6C72" w:rsidRDefault="00BA18B7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BA18B7" w:rsidRPr="00DD6C72" w:rsidRDefault="00BA18B7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BA18B7" w:rsidRPr="00DD6C72" w:rsidRDefault="00BA18B7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BA18B7" w:rsidRPr="00DD6C72" w:rsidRDefault="00BA18B7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BA18B7" w:rsidRPr="00DD6C72" w:rsidRDefault="00BA18B7" w:rsidP="007C606E">
      <w:pPr>
        <w:pStyle w:val="ConsPlusNonformat"/>
        <w:jc w:val="both"/>
        <w:rPr>
          <w:sz w:val="18"/>
          <w:szCs w:val="18"/>
        </w:rPr>
      </w:pPr>
    </w:p>
    <w:p w:rsidR="00BA18B7" w:rsidRDefault="00BA18B7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BA18B7" w:rsidRPr="00DD6C72" w:rsidRDefault="00BA18B7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DD6C72">
        <w:rPr>
          <w:sz w:val="18"/>
          <w:szCs w:val="18"/>
        </w:rPr>
        <w:t xml:space="preserve"> 2. Операции </w:t>
      </w:r>
      <w:r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BA18B7" w:rsidRPr="00DD6C72" w:rsidRDefault="00BA18B7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BA18B7" w:rsidRPr="00EC0E71" w:rsidTr="00142B18">
        <w:tc>
          <w:tcPr>
            <w:tcW w:w="1277" w:type="dxa"/>
            <w:vMerge w:val="restart"/>
            <w:vAlign w:val="center"/>
          </w:tcPr>
          <w:p w:rsidR="00BA18B7" w:rsidRPr="00DD6C72" w:rsidRDefault="00BA1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BA18B7" w:rsidRPr="00DD6C72" w:rsidRDefault="00BA18B7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BA18B7" w:rsidRPr="00DD6C72" w:rsidRDefault="00BA1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BA18B7" w:rsidRPr="00DD6C72" w:rsidRDefault="00BA1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BA18B7" w:rsidRPr="00DD6C72" w:rsidRDefault="00BA1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BA18B7" w:rsidRPr="00EC0E71" w:rsidTr="00142B18">
        <w:tc>
          <w:tcPr>
            <w:tcW w:w="1277" w:type="dxa"/>
            <w:vMerge/>
          </w:tcPr>
          <w:p w:rsidR="00BA18B7" w:rsidRPr="00EC0E71" w:rsidRDefault="00BA18B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BA18B7" w:rsidRPr="00EC0E71" w:rsidRDefault="00BA18B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BA18B7" w:rsidRPr="00DD6C72" w:rsidRDefault="00BA1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BA18B7" w:rsidRPr="00DD6C72" w:rsidRDefault="00BA1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BA18B7" w:rsidRPr="00EC0E71" w:rsidRDefault="00BA18B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BA18B7" w:rsidRPr="00EC0E71" w:rsidRDefault="00BA18B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18B7" w:rsidRPr="00EC0E71" w:rsidTr="00142B18">
        <w:tc>
          <w:tcPr>
            <w:tcW w:w="1277" w:type="dxa"/>
            <w:vAlign w:val="center"/>
          </w:tcPr>
          <w:p w:rsidR="00BA18B7" w:rsidRPr="00DD6C72" w:rsidRDefault="00BA1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BA18B7" w:rsidRPr="00DD6C72" w:rsidRDefault="00BA1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BA18B7" w:rsidRPr="00DD6C72" w:rsidRDefault="00BA1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BA18B7" w:rsidRPr="00DD6C72" w:rsidRDefault="00BA1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BA18B7" w:rsidRPr="00DD6C72" w:rsidRDefault="00BA1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BA18B7" w:rsidRPr="00DD6C72" w:rsidRDefault="00BA1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18B7" w:rsidRPr="00EC0E71" w:rsidTr="00142B18">
        <w:tc>
          <w:tcPr>
            <w:tcW w:w="1277" w:type="dxa"/>
          </w:tcPr>
          <w:p w:rsidR="00BA18B7" w:rsidRPr="00DD6C72" w:rsidRDefault="00BA18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BA18B7" w:rsidRPr="00DD6C72" w:rsidRDefault="00BA18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BA18B7" w:rsidRPr="00DD6C72" w:rsidRDefault="00BA18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BA18B7" w:rsidRPr="00DD6C72" w:rsidRDefault="00BA18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BA18B7" w:rsidRPr="00DD6C72" w:rsidRDefault="00BA18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BA18B7" w:rsidRPr="00DD6C72" w:rsidRDefault="00BA18B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18B7" w:rsidRPr="00EC0E71" w:rsidTr="00142B18"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BA18B7" w:rsidRPr="00DD6C72" w:rsidRDefault="00BA18B7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BA18B7" w:rsidRPr="00DD6C72" w:rsidRDefault="00BA18B7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BA18B7" w:rsidRPr="00DD6C72" w:rsidRDefault="00BA18B7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BA18B7" w:rsidRPr="00DD6C72" w:rsidRDefault="00BA18B7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BA18B7" w:rsidRPr="00DD6C72" w:rsidRDefault="00BA18B7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BA18B7" w:rsidRPr="00DD6C72" w:rsidRDefault="00BA18B7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BA18B7" w:rsidRPr="00DD6C72" w:rsidRDefault="00BA18B7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BA18B7" w:rsidRPr="00DD6C72" w:rsidRDefault="00BA18B7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BA18B7" w:rsidRPr="00DD6C72" w:rsidRDefault="00BA18B7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BA18B7" w:rsidRPr="00DD6C72" w:rsidRDefault="00BA18B7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BA18B7" w:rsidRPr="00DD6C72" w:rsidRDefault="00BA18B7" w:rsidP="007C606E">
      <w:pPr>
        <w:pStyle w:val="ConsPlusNonformat"/>
        <w:jc w:val="both"/>
        <w:rPr>
          <w:sz w:val="18"/>
          <w:szCs w:val="18"/>
        </w:rPr>
      </w:pPr>
    </w:p>
    <w:p w:rsidR="00BA18B7" w:rsidRPr="00DD6C72" w:rsidRDefault="00BA18B7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BA18B7" w:rsidRDefault="00BA18B7" w:rsidP="007C606E">
      <w:pPr>
        <w:pStyle w:val="ConsPlusNonformat"/>
        <w:jc w:val="both"/>
      </w:pPr>
    </w:p>
    <w:p w:rsidR="00BA18B7" w:rsidRPr="00DD6C72" w:rsidRDefault="00BA18B7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BA18B7" w:rsidRPr="00DD6C72" w:rsidRDefault="00BA18B7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>
        <w:rPr>
          <w:sz w:val="16"/>
        </w:rPr>
        <w:t>»</w:t>
      </w:r>
    </w:p>
    <w:p w:rsidR="00BA18B7" w:rsidRDefault="00BA18B7" w:rsidP="007C606E">
      <w:pPr>
        <w:pStyle w:val="ConsPlusNormal"/>
        <w:jc w:val="center"/>
      </w:pPr>
    </w:p>
    <w:sectPr w:rsidR="00BA18B7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8B7" w:rsidRDefault="00BA18B7" w:rsidP="00935F5D">
      <w:pPr>
        <w:spacing w:after="0" w:line="240" w:lineRule="auto"/>
      </w:pPr>
      <w:r>
        <w:separator/>
      </w:r>
    </w:p>
  </w:endnote>
  <w:endnote w:type="continuationSeparator" w:id="0">
    <w:p w:rsidR="00BA18B7" w:rsidRDefault="00BA18B7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8B7" w:rsidRDefault="00BA18B7" w:rsidP="00935F5D">
      <w:pPr>
        <w:spacing w:after="0" w:line="240" w:lineRule="auto"/>
      </w:pPr>
      <w:r>
        <w:separator/>
      </w:r>
    </w:p>
  </w:footnote>
  <w:footnote w:type="continuationSeparator" w:id="0">
    <w:p w:rsidR="00BA18B7" w:rsidRDefault="00BA18B7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B7" w:rsidRDefault="00BA18B7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A18B7" w:rsidRDefault="00BA18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7CC7"/>
    <w:rsid w:val="00053FFA"/>
    <w:rsid w:val="000705B8"/>
    <w:rsid w:val="00083CDB"/>
    <w:rsid w:val="000D4D60"/>
    <w:rsid w:val="00142B18"/>
    <w:rsid w:val="001A557D"/>
    <w:rsid w:val="001B13EA"/>
    <w:rsid w:val="001D1E6A"/>
    <w:rsid w:val="00246660"/>
    <w:rsid w:val="00273421"/>
    <w:rsid w:val="00276B80"/>
    <w:rsid w:val="002E3D4F"/>
    <w:rsid w:val="002F642B"/>
    <w:rsid w:val="002F719A"/>
    <w:rsid w:val="00326B15"/>
    <w:rsid w:val="00330A53"/>
    <w:rsid w:val="00335B4B"/>
    <w:rsid w:val="004E17CF"/>
    <w:rsid w:val="00525C19"/>
    <w:rsid w:val="005A6F56"/>
    <w:rsid w:val="005B7C22"/>
    <w:rsid w:val="005C72B0"/>
    <w:rsid w:val="005D7D67"/>
    <w:rsid w:val="005E4A67"/>
    <w:rsid w:val="00603EE0"/>
    <w:rsid w:val="006840DD"/>
    <w:rsid w:val="007C606E"/>
    <w:rsid w:val="007E7BBD"/>
    <w:rsid w:val="008115CC"/>
    <w:rsid w:val="008204A2"/>
    <w:rsid w:val="00822D92"/>
    <w:rsid w:val="00865E1E"/>
    <w:rsid w:val="008E5000"/>
    <w:rsid w:val="008F2C9B"/>
    <w:rsid w:val="00902A94"/>
    <w:rsid w:val="00935F5D"/>
    <w:rsid w:val="00936EBC"/>
    <w:rsid w:val="009D03AA"/>
    <w:rsid w:val="009D35E8"/>
    <w:rsid w:val="00A10EFC"/>
    <w:rsid w:val="00AC5AEF"/>
    <w:rsid w:val="00AD1D6F"/>
    <w:rsid w:val="00AD4C35"/>
    <w:rsid w:val="00B0642F"/>
    <w:rsid w:val="00B06EC9"/>
    <w:rsid w:val="00B25159"/>
    <w:rsid w:val="00B52C70"/>
    <w:rsid w:val="00B6643C"/>
    <w:rsid w:val="00BA18B7"/>
    <w:rsid w:val="00C90A4D"/>
    <w:rsid w:val="00CD3FBD"/>
    <w:rsid w:val="00D1126F"/>
    <w:rsid w:val="00D45468"/>
    <w:rsid w:val="00D77470"/>
    <w:rsid w:val="00DD6C72"/>
    <w:rsid w:val="00E1506D"/>
    <w:rsid w:val="00E205C1"/>
    <w:rsid w:val="00E92D88"/>
    <w:rsid w:val="00EA0A58"/>
    <w:rsid w:val="00EC0E71"/>
    <w:rsid w:val="00F75309"/>
    <w:rsid w:val="00FF1C8E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5F5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5F5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776</Words>
  <Characters>4428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Ленинский</cp:lastModifiedBy>
  <cp:revision>26</cp:revision>
  <cp:lastPrinted>2021-02-04T11:35:00Z</cp:lastPrinted>
  <dcterms:created xsi:type="dcterms:W3CDTF">2020-11-12T06:58:00Z</dcterms:created>
  <dcterms:modified xsi:type="dcterms:W3CDTF">2021-08-26T11:54:00Z</dcterms:modified>
</cp:coreProperties>
</file>